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2" w:rsidRPr="00A36712" w:rsidRDefault="00A36712" w:rsidP="00A36712">
      <w:pPr>
        <w:pStyle w:val="NormalWeb"/>
        <w:jc w:val="center"/>
        <w:rPr>
          <w:b/>
        </w:rPr>
      </w:pPr>
      <w:bookmarkStart w:id="0" w:name="_GoBack"/>
      <w:bookmarkEnd w:id="0"/>
      <w:proofErr w:type="spellStart"/>
      <w:r w:rsidRPr="00A36712">
        <w:rPr>
          <w:b/>
        </w:rPr>
        <w:t>Balai</w:t>
      </w:r>
      <w:proofErr w:type="spellEnd"/>
      <w:r w:rsidRPr="00A36712">
        <w:rPr>
          <w:b/>
        </w:rPr>
        <w:t xml:space="preserve"> </w:t>
      </w:r>
      <w:proofErr w:type="spellStart"/>
      <w:r w:rsidRPr="00A36712">
        <w:rPr>
          <w:b/>
        </w:rPr>
        <w:t>Desa</w:t>
      </w:r>
      <w:proofErr w:type="spellEnd"/>
      <w:r w:rsidRPr="00A36712">
        <w:rPr>
          <w:b/>
        </w:rPr>
        <w:t xml:space="preserve"> </w:t>
      </w:r>
      <w:proofErr w:type="spellStart"/>
      <w:r w:rsidRPr="00A36712">
        <w:rPr>
          <w:b/>
        </w:rPr>
        <w:t>Bunpenang</w:t>
      </w:r>
      <w:proofErr w:type="spellEnd"/>
    </w:p>
    <w:p w:rsidR="00A36712" w:rsidRDefault="00A36712" w:rsidP="00A36712">
      <w:pPr>
        <w:pStyle w:val="NormalWeb"/>
        <w:jc w:val="both"/>
      </w:pPr>
    </w:p>
    <w:p w:rsidR="00A36712" w:rsidRDefault="00A36712" w:rsidP="00A36712">
      <w:pPr>
        <w:pStyle w:val="NormalWeb"/>
        <w:jc w:val="both"/>
      </w:pPr>
      <w:proofErr w:type="spellStart"/>
      <w:proofErr w:type="gramStart"/>
      <w:r>
        <w:t>Bangunan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difungsikan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dilangsungkan</w:t>
      </w:r>
      <w:proofErr w:type="spellEnd"/>
      <w:r>
        <w:t>.</w:t>
      </w:r>
      <w:proofErr w:type="gramEnd"/>
    </w:p>
    <w:p w:rsidR="00A36712" w:rsidRDefault="00A36712" w:rsidP="00A36712">
      <w:pPr>
        <w:pStyle w:val="NormalWeb"/>
        <w:jc w:val="both"/>
      </w:pP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Bunpenang</w:t>
      </w:r>
      <w:proofErr w:type="spellEnd"/>
      <w:r>
        <w:t xml:space="preserve"> </w:t>
      </w:r>
      <w:proofErr w:type="spellStart"/>
      <w:r>
        <w:t>mencitrakan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mayarakat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maslahat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Bunpenang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berkumpulnya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Bunpenang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menciptkan</w:t>
      </w:r>
      <w:proofErr w:type="spellEnd"/>
      <w:r>
        <w:t xml:space="preserve"> </w:t>
      </w:r>
      <w:proofErr w:type="spellStart"/>
      <w:r>
        <w:t>keharmonisan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A36712" w:rsidRDefault="00A36712" w:rsidP="00A36712">
      <w:pPr>
        <w:pStyle w:val="NormalWeb"/>
        <w:jc w:val="both"/>
      </w:pPr>
      <w:r>
        <w:t> </w:t>
      </w:r>
    </w:p>
    <w:p w:rsidR="0059332F" w:rsidRDefault="0059332F"/>
    <w:sectPr w:rsidR="00593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2"/>
    <w:rsid w:val="0059332F"/>
    <w:rsid w:val="00A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Bunpenang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2022-08-15T01:58:00Z</dcterms:created>
  <dcterms:modified xsi:type="dcterms:W3CDTF">2022-08-15T01:59:00Z</dcterms:modified>
</cp:coreProperties>
</file>